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2A746" w14:textId="77777777" w:rsidR="009F1360" w:rsidRPr="002E6834" w:rsidRDefault="009F1360">
      <w:pPr>
        <w:pStyle w:val="berschrift1"/>
        <w:ind w:right="-283"/>
        <w:rPr>
          <w:color w:val="000000"/>
          <w:lang w:val="pt-BR"/>
        </w:rPr>
      </w:pPr>
      <w:r>
        <w:rPr>
          <w:lang w:val="es-ES_tradnl"/>
        </w:rPr>
        <w:t>Dispensador de cestos CHV 66/54</w:t>
      </w:r>
    </w:p>
    <w:p w14:paraId="2197F29C" w14:textId="77777777" w:rsidR="009F1360" w:rsidRPr="002E6834" w:rsidRDefault="009F1360">
      <w:pPr>
        <w:keepNext/>
        <w:keepLines/>
        <w:tabs>
          <w:tab w:val="left" w:pos="-720"/>
        </w:tabs>
        <w:suppressAutoHyphens/>
        <w:ind w:right="-283"/>
        <w:rPr>
          <w:lang w:val="pt-BR"/>
        </w:rPr>
      </w:pPr>
    </w:p>
    <w:p w14:paraId="5D431DC4" w14:textId="77777777" w:rsidR="009F1360" w:rsidRPr="002E6834" w:rsidRDefault="009F1360">
      <w:pPr>
        <w:keepNext/>
        <w:keepLines/>
        <w:tabs>
          <w:tab w:val="left" w:pos="-720"/>
        </w:tabs>
        <w:suppressAutoHyphens/>
        <w:ind w:right="-283"/>
        <w:rPr>
          <w:lang w:val="pt-BR"/>
        </w:rPr>
      </w:pPr>
    </w:p>
    <w:p w14:paraId="72D9D2E6" w14:textId="77777777" w:rsidR="009F1360" w:rsidRPr="002E6834" w:rsidRDefault="009F1360">
      <w:pPr>
        <w:tabs>
          <w:tab w:val="left" w:pos="1701"/>
        </w:tabs>
        <w:ind w:left="283" w:right="-283" w:hanging="283"/>
        <w:rPr>
          <w:lang w:val="pt-BR"/>
        </w:rPr>
      </w:pPr>
      <w:r>
        <w:rPr>
          <w:b/>
          <w:lang w:val="es-ES_tradnl"/>
        </w:rPr>
        <w:t>Dimensiones</w:t>
      </w:r>
    </w:p>
    <w:p w14:paraId="297CB492" w14:textId="77777777" w:rsidR="009F1360" w:rsidRPr="002E6834" w:rsidRDefault="009F1360">
      <w:pPr>
        <w:tabs>
          <w:tab w:val="left" w:pos="1701"/>
        </w:tabs>
        <w:ind w:left="283" w:right="-283" w:hanging="283"/>
        <w:rPr>
          <w:lang w:val="pt-BR"/>
        </w:rPr>
      </w:pPr>
    </w:p>
    <w:p w14:paraId="302817FC" w14:textId="77777777" w:rsidR="009F1360" w:rsidRPr="002E6834" w:rsidRDefault="009F1360">
      <w:pPr>
        <w:tabs>
          <w:tab w:val="left" w:pos="1701"/>
        </w:tabs>
        <w:ind w:left="283" w:right="-283" w:hanging="283"/>
        <w:rPr>
          <w:lang w:val="pt-BR"/>
        </w:rPr>
      </w:pPr>
      <w:r>
        <w:rPr>
          <w:lang w:val="es-ES_tradnl"/>
        </w:rPr>
        <w:t>Longitud:</w:t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>
        <w:rPr>
          <w:lang w:val="es-ES_tradnl"/>
        </w:rPr>
        <w:t>1.0</w:t>
      </w:r>
      <w:r w:rsidR="0012614F">
        <w:rPr>
          <w:lang w:val="es-ES_tradnl"/>
        </w:rPr>
        <w:t>25</w:t>
      </w:r>
      <w:r>
        <w:rPr>
          <w:lang w:val="es-ES_tradnl"/>
        </w:rPr>
        <w:t xml:space="preserve"> mm</w:t>
      </w:r>
    </w:p>
    <w:p w14:paraId="0D2CFB50" w14:textId="77777777" w:rsidR="009F1360" w:rsidRPr="002E6834" w:rsidRDefault="009F1360">
      <w:pPr>
        <w:tabs>
          <w:tab w:val="left" w:pos="1701"/>
        </w:tabs>
        <w:ind w:right="-283"/>
        <w:rPr>
          <w:lang w:val="pt-BR"/>
        </w:rPr>
      </w:pPr>
      <w:r>
        <w:rPr>
          <w:lang w:val="es-ES_tradnl"/>
        </w:rPr>
        <w:t>Anchura:</w:t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 w:rsidRPr="002E6834">
        <w:rPr>
          <w:lang w:val="pt-BR"/>
        </w:rPr>
        <w:tab/>
        <w:t xml:space="preserve">  </w:t>
      </w:r>
      <w:r>
        <w:rPr>
          <w:lang w:val="es-ES_tradnl"/>
        </w:rPr>
        <w:t>7</w:t>
      </w:r>
      <w:r w:rsidR="0012614F">
        <w:rPr>
          <w:lang w:val="es-ES_tradnl"/>
        </w:rPr>
        <w:t>00</w:t>
      </w:r>
      <w:r>
        <w:rPr>
          <w:lang w:val="es-ES_tradnl"/>
        </w:rPr>
        <w:t>mm</w:t>
      </w:r>
    </w:p>
    <w:p w14:paraId="11B1DA99" w14:textId="77777777" w:rsidR="009F1360" w:rsidRPr="002E6834" w:rsidRDefault="009F1360">
      <w:pPr>
        <w:tabs>
          <w:tab w:val="left" w:pos="1701"/>
        </w:tabs>
        <w:ind w:left="283" w:right="-283" w:hanging="283"/>
        <w:rPr>
          <w:lang w:val="pt-BR"/>
        </w:rPr>
      </w:pPr>
      <w:r>
        <w:rPr>
          <w:lang w:val="es-ES_tradnl"/>
        </w:rPr>
        <w:t>Altura:</w:t>
      </w:r>
      <w:r w:rsidRPr="002E6834">
        <w:rPr>
          <w:lang w:val="pt-BR"/>
        </w:rPr>
        <w:tab/>
      </w:r>
      <w:r w:rsidRPr="002E6834">
        <w:rPr>
          <w:lang w:val="pt-BR"/>
        </w:rPr>
        <w:tab/>
        <w:t xml:space="preserve">  </w:t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 w:rsidRPr="002E6834">
        <w:rPr>
          <w:lang w:val="pt-BR"/>
        </w:rPr>
        <w:tab/>
        <w:t xml:space="preserve">  </w:t>
      </w:r>
      <w:r>
        <w:rPr>
          <w:lang w:val="es-ES_tradnl"/>
        </w:rPr>
        <w:t>9</w:t>
      </w:r>
      <w:r w:rsidR="0012614F">
        <w:rPr>
          <w:lang w:val="es-ES_tradnl"/>
        </w:rPr>
        <w:t>11</w:t>
      </w:r>
      <w:r>
        <w:rPr>
          <w:lang w:val="es-ES_tradnl"/>
        </w:rPr>
        <w:t xml:space="preserve"> mm</w:t>
      </w:r>
    </w:p>
    <w:p w14:paraId="6F1BCB56" w14:textId="77777777" w:rsidR="009F1360" w:rsidRDefault="009F1360">
      <w:pPr>
        <w:tabs>
          <w:tab w:val="left" w:pos="1701"/>
        </w:tabs>
        <w:ind w:left="283" w:right="-283" w:hanging="283"/>
        <w:rPr>
          <w:lang w:val="es-ES_tradnl"/>
        </w:rPr>
      </w:pPr>
      <w:r>
        <w:rPr>
          <w:lang w:val="es-ES_tradnl"/>
        </w:rPr>
        <w:t>Altura (con tapa tipo campana opcional):1.</w:t>
      </w:r>
      <w:r w:rsidR="00BE06CD">
        <w:rPr>
          <w:lang w:val="es-ES_tradnl"/>
        </w:rPr>
        <w:t>067</w:t>
      </w:r>
      <w:r>
        <w:rPr>
          <w:lang w:val="es-ES_tradnl"/>
        </w:rPr>
        <w:t xml:space="preserve"> mm</w:t>
      </w:r>
    </w:p>
    <w:p w14:paraId="1854A572" w14:textId="77777777" w:rsidR="00074071" w:rsidRPr="002E6834" w:rsidRDefault="00074071">
      <w:pPr>
        <w:tabs>
          <w:tab w:val="left" w:pos="1701"/>
        </w:tabs>
        <w:ind w:left="283" w:right="-283" w:hanging="283"/>
        <w:rPr>
          <w:lang w:val="pt-BR"/>
        </w:rPr>
      </w:pPr>
      <w:r>
        <w:rPr>
          <w:lang w:val="es-ES_tradnl"/>
        </w:rPr>
        <w:t>Altura de trabajo: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 xml:space="preserve">  900 mm</w:t>
      </w:r>
    </w:p>
    <w:p w14:paraId="025BBBFE" w14:textId="77777777" w:rsidR="009F1360" w:rsidRPr="002E6834" w:rsidRDefault="009F1360">
      <w:pPr>
        <w:tabs>
          <w:tab w:val="left" w:pos="1701"/>
        </w:tabs>
        <w:ind w:left="283" w:right="-283" w:hanging="283"/>
        <w:rPr>
          <w:lang w:val="pt-BR"/>
        </w:rPr>
      </w:pPr>
    </w:p>
    <w:p w14:paraId="1447ADE2" w14:textId="77777777" w:rsidR="009F1360" w:rsidRPr="002E6834" w:rsidRDefault="009F1360">
      <w:pPr>
        <w:tabs>
          <w:tab w:val="left" w:pos="1701"/>
        </w:tabs>
        <w:ind w:left="283" w:right="-283" w:hanging="283"/>
        <w:rPr>
          <w:lang w:val="pt-BR"/>
        </w:rPr>
      </w:pPr>
    </w:p>
    <w:p w14:paraId="1CE669D5" w14:textId="77777777" w:rsidR="009F1360" w:rsidRPr="002E6834" w:rsidRDefault="009F1360">
      <w:pPr>
        <w:tabs>
          <w:tab w:val="left" w:pos="1701"/>
        </w:tabs>
        <w:ind w:right="-283"/>
        <w:rPr>
          <w:b/>
          <w:lang w:val="pt-BR"/>
        </w:rPr>
      </w:pPr>
      <w:r>
        <w:rPr>
          <w:b/>
          <w:lang w:val="es-ES_tradnl"/>
        </w:rPr>
        <w:t>Ejecución</w:t>
      </w:r>
    </w:p>
    <w:p w14:paraId="4E76D9BC" w14:textId="77777777" w:rsidR="009F1360" w:rsidRPr="002E6834" w:rsidRDefault="009F1360">
      <w:pPr>
        <w:tabs>
          <w:tab w:val="left" w:pos="1701"/>
        </w:tabs>
        <w:ind w:right="-283"/>
        <w:rPr>
          <w:b/>
          <w:lang w:val="pt-BR"/>
        </w:rPr>
      </w:pPr>
    </w:p>
    <w:p w14:paraId="408BD478" w14:textId="77777777" w:rsidR="009F1360" w:rsidRPr="002E6834" w:rsidRDefault="009F1360">
      <w:pPr>
        <w:tabs>
          <w:tab w:val="left" w:pos="1701"/>
        </w:tabs>
        <w:ind w:right="-283"/>
        <w:rPr>
          <w:b/>
          <w:lang w:val="pt-BR"/>
        </w:rPr>
      </w:pPr>
      <w:r>
        <w:rPr>
          <w:b/>
          <w:lang w:val="es-ES_tradnl"/>
        </w:rPr>
        <w:t>Disposición</w:t>
      </w:r>
    </w:p>
    <w:p w14:paraId="4F62CAE5" w14:textId="77777777" w:rsidR="009F1360" w:rsidRPr="002E6834" w:rsidRDefault="009F1360">
      <w:pPr>
        <w:tabs>
          <w:tab w:val="left" w:pos="1701"/>
        </w:tabs>
        <w:ind w:right="-283"/>
        <w:rPr>
          <w:lang w:val="es-ES_tradnl"/>
        </w:rPr>
      </w:pPr>
      <w:r>
        <w:rPr>
          <w:lang w:val="es-ES_tradnl"/>
        </w:rPr>
        <w:t>El dispensador de cestos está hecho íntegramente de acero al cromo-níquel de 18/10. La superficie ha sido sometida a un pulido ultrafino.</w:t>
      </w:r>
      <w:r w:rsidRPr="002E6834">
        <w:rPr>
          <w:lang w:val="es-ES_tradnl"/>
        </w:rPr>
        <w:t xml:space="preserve"> </w:t>
      </w:r>
    </w:p>
    <w:p w14:paraId="1C0EA216" w14:textId="77777777" w:rsidR="009F1360" w:rsidRPr="002E6834" w:rsidRDefault="009F1360">
      <w:pPr>
        <w:tabs>
          <w:tab w:val="left" w:pos="1701"/>
        </w:tabs>
        <w:ind w:right="-283"/>
        <w:rPr>
          <w:lang w:val="pt-BR"/>
        </w:rPr>
      </w:pPr>
      <w:r>
        <w:rPr>
          <w:lang w:val="es-ES_tradnl"/>
        </w:rPr>
        <w:t>El cuerpo es de una sola alma y ha sido montado de forma compacta y cerrada.</w:t>
      </w:r>
      <w:r w:rsidRPr="002E6834">
        <w:rPr>
          <w:lang w:val="es-ES_tradnl"/>
        </w:rPr>
        <w:t xml:space="preserve"> </w:t>
      </w:r>
      <w:r>
        <w:rPr>
          <w:lang w:val="es-ES_tradnl"/>
        </w:rPr>
        <w:t>De este modo, se evita que los cestos puedan ensuciarse.</w:t>
      </w:r>
      <w:r w:rsidRPr="002E6834">
        <w:rPr>
          <w:lang w:val="pt-BR"/>
        </w:rPr>
        <w:t xml:space="preserve"> </w:t>
      </w:r>
    </w:p>
    <w:p w14:paraId="786CF93C" w14:textId="77777777" w:rsidR="009F1360" w:rsidRPr="002E6834" w:rsidRDefault="009F1360">
      <w:pPr>
        <w:tabs>
          <w:tab w:val="left" w:pos="1701"/>
        </w:tabs>
        <w:ind w:right="-283"/>
        <w:rPr>
          <w:lang w:val="pt-BR"/>
        </w:rPr>
      </w:pPr>
      <w:r>
        <w:rPr>
          <w:lang w:val="es-ES_tradnl"/>
        </w:rPr>
        <w:t>Los cestos se colocan sobre una plataforma.</w:t>
      </w:r>
      <w:r w:rsidRPr="002E6834">
        <w:rPr>
          <w:lang w:val="pt-BR"/>
        </w:rPr>
        <w:t xml:space="preserve"> </w:t>
      </w:r>
      <w:r>
        <w:rPr>
          <w:lang w:val="es-ES_tradnl"/>
        </w:rPr>
        <w:t>La forma del aparato evita que los cestos se descentren dentro del dispensador.</w:t>
      </w:r>
    </w:p>
    <w:p w14:paraId="07A26B6F" w14:textId="77777777" w:rsidR="009F1360" w:rsidRPr="002E6834" w:rsidRDefault="009F1360">
      <w:pPr>
        <w:tabs>
          <w:tab w:val="left" w:pos="1701"/>
        </w:tabs>
        <w:ind w:right="-283"/>
        <w:rPr>
          <w:lang w:val="pt-BR"/>
        </w:rPr>
      </w:pPr>
      <w:r>
        <w:rPr>
          <w:lang w:val="es-ES_tradnl"/>
        </w:rPr>
        <w:t>Mediante el enganche o desenganche de los resortes de tracción puede regularse la tensión de resorte según la carga apilada, para que así quede garantizada una altura de salida homogénea.</w:t>
      </w:r>
    </w:p>
    <w:p w14:paraId="7D0045E1" w14:textId="77777777" w:rsidR="009F1360" w:rsidRPr="00DF380C" w:rsidRDefault="009F1360" w:rsidP="00DF380C">
      <w:pPr>
        <w:pStyle w:val="Textkrper3"/>
        <w:tabs>
          <w:tab w:val="left" w:pos="1701"/>
        </w:tabs>
        <w:rPr>
          <w:lang w:val="es-ES_tradnl"/>
        </w:rPr>
      </w:pPr>
      <w:r>
        <w:rPr>
          <w:lang w:val="es-ES_tradnl"/>
        </w:rPr>
        <w:t>El cuadro de mandos ahondado está dotado de interruptor, luces de control, cable helicoidal, caja de clavija inactiva y regulador de temperatura en la parte frontal.</w:t>
      </w:r>
      <w:r w:rsidRPr="002E6834">
        <w:rPr>
          <w:lang w:val="pt-BR"/>
        </w:rPr>
        <w:t xml:space="preserve"> </w:t>
      </w:r>
      <w:r>
        <w:rPr>
          <w:lang w:val="es-ES_tradnl"/>
        </w:rPr>
        <w:t>El regulador de temperatura garantiza el ajuste de temperatura sin escalonamientos de la calefacción por aire circulante.</w:t>
      </w:r>
      <w:r w:rsidR="00DF380C">
        <w:rPr>
          <w:lang w:val="es-ES_tradnl"/>
        </w:rPr>
        <w:t xml:space="preserve"> </w:t>
      </w:r>
      <w:r w:rsidR="00DF380C" w:rsidRPr="00DF380C">
        <w:rPr>
          <w:lang w:val="es-ES_tradnl"/>
        </w:rPr>
        <w:t xml:space="preserve">El dispensador de </w:t>
      </w:r>
      <w:r w:rsidR="00DF380C">
        <w:rPr>
          <w:lang w:val="es-ES_tradnl"/>
        </w:rPr>
        <w:t>cestos</w:t>
      </w:r>
      <w:r w:rsidR="00DF380C" w:rsidRPr="00DF380C">
        <w:rPr>
          <w:lang w:val="es-ES_tradnl"/>
        </w:rPr>
        <w:t xml:space="preserve"> dispone además de un rango de regulación Eco.</w:t>
      </w:r>
      <w:r w:rsidR="00DF380C">
        <w:rPr>
          <w:lang w:val="es-ES_tradnl"/>
        </w:rPr>
        <w:t xml:space="preserve"> </w:t>
      </w:r>
      <w:r w:rsidR="00DF380C" w:rsidRPr="00DF380C">
        <w:rPr>
          <w:lang w:val="es-ES_tradnl"/>
        </w:rPr>
        <w:t>Dentro de este rango de regulación pueden mantenerse temperaturas intermedias de la vajilla con la máxima eficiencia energética.</w:t>
      </w:r>
    </w:p>
    <w:p w14:paraId="0E85D0A9" w14:textId="77777777" w:rsidR="009F1360" w:rsidRPr="002E6834" w:rsidRDefault="009F1360">
      <w:pPr>
        <w:pStyle w:val="Textkrper3"/>
        <w:tabs>
          <w:tab w:val="clear" w:pos="2835"/>
          <w:tab w:val="clear" w:pos="3402"/>
          <w:tab w:val="left" w:pos="1701"/>
        </w:tabs>
        <w:rPr>
          <w:lang w:val="pt-BR"/>
        </w:rPr>
      </w:pPr>
      <w:r>
        <w:rPr>
          <w:lang w:val="es-ES_tradnl"/>
        </w:rPr>
        <w:t>La tapa tipo campana de plástico transparente evita la suciedad y la pérdida de calor.</w:t>
      </w:r>
    </w:p>
    <w:p w14:paraId="3EA2AA0D" w14:textId="77777777" w:rsidR="009F1360" w:rsidRPr="002E6834" w:rsidRDefault="009F1360">
      <w:pPr>
        <w:tabs>
          <w:tab w:val="left" w:pos="-720"/>
          <w:tab w:val="left" w:pos="6912"/>
        </w:tabs>
        <w:suppressAutoHyphens/>
        <w:ind w:right="-283"/>
        <w:rPr>
          <w:lang w:val="pt-BR"/>
        </w:rPr>
      </w:pPr>
      <w:r>
        <w:rPr>
          <w:lang w:val="es-ES_tradnl"/>
        </w:rPr>
        <w:t>En el lado del cuadro de mandos, ha sido colocada un asa de seguridad corrediza de acero al cromo-níquel con elementos laterales de protección contra golpes de plástico (poliamida), que también protegen los elementos conmutadores.</w:t>
      </w:r>
    </w:p>
    <w:p w14:paraId="01629995" w14:textId="77777777" w:rsidR="009F1360" w:rsidRPr="002E6834" w:rsidRDefault="009F1360">
      <w:pPr>
        <w:tabs>
          <w:tab w:val="left" w:pos="1701"/>
        </w:tabs>
        <w:ind w:right="-283"/>
        <w:rPr>
          <w:lang w:val="pt-BR"/>
        </w:rPr>
      </w:pPr>
      <w:r>
        <w:rPr>
          <w:lang w:val="es-ES_tradnl"/>
        </w:rPr>
        <w:t xml:space="preserve">El carro puede trasladarse gracias a sus ruedas inoxidables de plástico (2 ruedas de caballete y 2 ruedas giratorias con 2 topes de fijación de 125 mm ø). </w:t>
      </w:r>
      <w:r w:rsidRPr="002E6834">
        <w:rPr>
          <w:lang w:val="pt-BR"/>
        </w:rPr>
        <w:t xml:space="preserve"> </w:t>
      </w:r>
      <w:r>
        <w:rPr>
          <w:lang w:val="es-ES_tradnl"/>
        </w:rPr>
        <w:t>Las macizas gomas de plástico (poliamida) para proteger contra golpes colocadas en las cuatro esquinas evitan que el aparato pueda resultar dañado.</w:t>
      </w:r>
    </w:p>
    <w:p w14:paraId="3EAA88F9" w14:textId="77777777" w:rsidR="009F1360" w:rsidRPr="002E6834" w:rsidRDefault="009F1360">
      <w:pPr>
        <w:tabs>
          <w:tab w:val="left" w:pos="1701"/>
        </w:tabs>
        <w:ind w:right="-283"/>
        <w:rPr>
          <w:lang w:val="pt-BR"/>
        </w:rPr>
      </w:pPr>
    </w:p>
    <w:p w14:paraId="2F5599DE" w14:textId="77777777" w:rsidR="009F1360" w:rsidRPr="002E6834" w:rsidRDefault="009F1360">
      <w:pPr>
        <w:pStyle w:val="berschrift3"/>
        <w:tabs>
          <w:tab w:val="clear" w:pos="1701"/>
        </w:tabs>
        <w:ind w:right="-283"/>
        <w:rPr>
          <w:lang w:val="pt-BR"/>
        </w:rPr>
      </w:pPr>
    </w:p>
    <w:p w14:paraId="01FC9DB0" w14:textId="77777777" w:rsidR="002E6834" w:rsidRDefault="002E6834" w:rsidP="002E6834">
      <w:pPr>
        <w:rPr>
          <w:lang w:val="pt-BR"/>
        </w:rPr>
      </w:pPr>
    </w:p>
    <w:p w14:paraId="533A19B7" w14:textId="77777777" w:rsidR="00105EF4" w:rsidRPr="002E6834" w:rsidRDefault="00105EF4" w:rsidP="002E6834">
      <w:pPr>
        <w:rPr>
          <w:lang w:val="pt-BR"/>
        </w:rPr>
      </w:pPr>
    </w:p>
    <w:p w14:paraId="76F964D6" w14:textId="77777777" w:rsidR="009F1360" w:rsidRDefault="009F1360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t>Accesorios / Opciones</w:t>
      </w:r>
    </w:p>
    <w:p w14:paraId="589E510A" w14:textId="77777777" w:rsidR="009F1360" w:rsidRDefault="009F1360"/>
    <w:p w14:paraId="4C97CAAB" w14:textId="77777777" w:rsidR="009F1360" w:rsidRPr="002E6834" w:rsidRDefault="009F1360">
      <w:pPr>
        <w:numPr>
          <w:ilvl w:val="0"/>
          <w:numId w:val="18"/>
        </w:numPr>
        <w:ind w:right="-283"/>
        <w:rPr>
          <w:lang w:val="pt-BR"/>
        </w:rPr>
      </w:pPr>
      <w:r>
        <w:rPr>
          <w:lang w:val="es-ES_tradnl"/>
        </w:rPr>
        <w:t>Cestos de alambre de acero, recubiertos de plástico</w:t>
      </w:r>
    </w:p>
    <w:p w14:paraId="7646DA62" w14:textId="77777777" w:rsidR="009F1360" w:rsidRDefault="009F1360">
      <w:pPr>
        <w:ind w:left="360" w:right="-283"/>
      </w:pPr>
      <w:r>
        <w:rPr>
          <w:lang w:val="es-ES_tradnl"/>
        </w:rPr>
        <w:t>650 x 530 x 75 mm o 650 x 530 x 115 mm</w:t>
      </w:r>
    </w:p>
    <w:p w14:paraId="1734E0C2" w14:textId="77777777" w:rsidR="009F1360" w:rsidRPr="002E6834" w:rsidRDefault="009F1360">
      <w:pPr>
        <w:numPr>
          <w:ilvl w:val="0"/>
          <w:numId w:val="21"/>
        </w:numPr>
        <w:ind w:right="-283"/>
        <w:rPr>
          <w:lang w:val="pt-BR"/>
        </w:rPr>
      </w:pPr>
      <w:r>
        <w:rPr>
          <w:lang w:val="es-ES_tradnl"/>
        </w:rPr>
        <w:t>Cestos de acero inoxidable, acero al cromo-níquel de 18/10</w:t>
      </w:r>
    </w:p>
    <w:p w14:paraId="629F2F64" w14:textId="77777777" w:rsidR="009F1360" w:rsidRDefault="009F1360">
      <w:pPr>
        <w:ind w:left="360" w:right="-283"/>
      </w:pPr>
      <w:r>
        <w:rPr>
          <w:lang w:val="es-ES_tradnl"/>
        </w:rPr>
        <w:t>650 x 530 x 75 mm o 650 x 530 x 115 mm</w:t>
      </w:r>
    </w:p>
    <w:p w14:paraId="0FEA0305" w14:textId="77777777" w:rsidR="009F1360" w:rsidRPr="00105EF4" w:rsidRDefault="009F1360">
      <w:pPr>
        <w:numPr>
          <w:ilvl w:val="0"/>
          <w:numId w:val="20"/>
        </w:numPr>
        <w:ind w:right="-283"/>
        <w:rPr>
          <w:lang w:val="en-US"/>
        </w:rPr>
      </w:pPr>
      <w:r>
        <w:rPr>
          <w:lang w:val="es-ES_tradnl"/>
        </w:rPr>
        <w:t>Tapa tipo campana (</w:t>
      </w:r>
      <w:r w:rsidR="00BE06CD">
        <w:rPr>
          <w:lang w:val="es-ES_tradnl"/>
        </w:rPr>
        <w:t>710</w:t>
      </w:r>
      <w:r>
        <w:rPr>
          <w:lang w:val="es-ES_tradnl"/>
        </w:rPr>
        <w:t xml:space="preserve"> x 5</w:t>
      </w:r>
      <w:r w:rsidR="00BE06CD">
        <w:rPr>
          <w:lang w:val="es-ES_tradnl"/>
        </w:rPr>
        <w:t>90</w:t>
      </w:r>
      <w:r>
        <w:rPr>
          <w:lang w:val="es-ES_tradnl"/>
        </w:rPr>
        <w:t xml:space="preserve"> mm), policarbonato</w:t>
      </w:r>
    </w:p>
    <w:p w14:paraId="1F829BAE" w14:textId="77777777" w:rsidR="009F1360" w:rsidRPr="002E6834" w:rsidRDefault="009F1360">
      <w:pPr>
        <w:ind w:left="360" w:right="-283"/>
        <w:rPr>
          <w:lang w:val="pt-BR"/>
        </w:rPr>
      </w:pPr>
      <w:r>
        <w:rPr>
          <w:lang w:val="es-ES_tradnl"/>
        </w:rPr>
        <w:t>Altura de apilado con tapa tipo campana:</w:t>
      </w:r>
      <w:r w:rsidR="00094133">
        <w:rPr>
          <w:lang w:val="pt-BR"/>
        </w:rPr>
        <w:t xml:space="preserve"> 680</w:t>
      </w:r>
      <w:r>
        <w:rPr>
          <w:lang w:val="es-ES_tradnl"/>
        </w:rPr>
        <w:t xml:space="preserve"> mm</w:t>
      </w:r>
    </w:p>
    <w:p w14:paraId="709B12E9" w14:textId="77777777" w:rsidR="009F1360" w:rsidRPr="002E6834" w:rsidRDefault="009F1360">
      <w:pPr>
        <w:ind w:left="360" w:right="-283"/>
        <w:rPr>
          <w:lang w:val="pt-BR"/>
        </w:rPr>
      </w:pPr>
      <w:r>
        <w:rPr>
          <w:lang w:val="es-ES_tradnl"/>
        </w:rPr>
        <w:t>Altura de apilado sin tapa tipo campana:</w:t>
      </w:r>
      <w:r w:rsidR="00094133">
        <w:rPr>
          <w:lang w:val="es-ES_tradnl"/>
        </w:rPr>
        <w:t xml:space="preserve"> 540</w:t>
      </w:r>
      <w:r>
        <w:rPr>
          <w:lang w:val="es-ES_tradnl"/>
        </w:rPr>
        <w:t xml:space="preserve"> mm</w:t>
      </w:r>
    </w:p>
    <w:p w14:paraId="08317766" w14:textId="77777777" w:rsidR="009F1360" w:rsidRPr="002E6834" w:rsidRDefault="009F1360">
      <w:pPr>
        <w:numPr>
          <w:ilvl w:val="0"/>
          <w:numId w:val="18"/>
        </w:numPr>
        <w:ind w:right="-283"/>
        <w:rPr>
          <w:lang w:val="pt-BR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6CBE362E" w14:textId="77777777" w:rsidR="009F1360" w:rsidRPr="002E6834" w:rsidRDefault="009F1360">
      <w:pPr>
        <w:ind w:right="-283"/>
        <w:rPr>
          <w:lang w:val="pt-BR"/>
        </w:rPr>
      </w:pPr>
    </w:p>
    <w:p w14:paraId="58317068" w14:textId="77777777" w:rsidR="009F1360" w:rsidRPr="002E6834" w:rsidRDefault="009F1360">
      <w:pPr>
        <w:tabs>
          <w:tab w:val="left" w:pos="1701"/>
        </w:tabs>
        <w:ind w:right="-283"/>
        <w:rPr>
          <w:b/>
          <w:lang w:val="pt-BR"/>
        </w:rPr>
      </w:pPr>
    </w:p>
    <w:p w14:paraId="7BB21C9F" w14:textId="77777777" w:rsidR="009F1360" w:rsidRPr="002E6834" w:rsidRDefault="009F1360">
      <w:pPr>
        <w:tabs>
          <w:tab w:val="left" w:pos="1701"/>
        </w:tabs>
        <w:ind w:right="-283"/>
        <w:rPr>
          <w:b/>
          <w:lang w:val="pt-BR"/>
        </w:rPr>
      </w:pPr>
      <w:r>
        <w:rPr>
          <w:b/>
          <w:lang w:val="es-ES_tradnl"/>
        </w:rPr>
        <w:t>Datos técnicos</w:t>
      </w:r>
    </w:p>
    <w:p w14:paraId="7B00ED9A" w14:textId="77777777" w:rsidR="009F1360" w:rsidRPr="002E6834" w:rsidRDefault="009F1360">
      <w:pPr>
        <w:tabs>
          <w:tab w:val="left" w:pos="1701"/>
        </w:tabs>
        <w:ind w:right="-283"/>
        <w:rPr>
          <w:lang w:val="pt-BR"/>
        </w:rPr>
      </w:pPr>
    </w:p>
    <w:p w14:paraId="6DA8383C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pt-BR"/>
        </w:rPr>
      </w:pPr>
      <w:r>
        <w:rPr>
          <w:lang w:val="es-ES_tradnl"/>
        </w:rPr>
        <w:t>Material:</w:t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>
        <w:rPr>
          <w:lang w:val="es-ES_tradnl"/>
        </w:rPr>
        <w:t>Acero al cromo-níquel de 18/10</w:t>
      </w:r>
    </w:p>
    <w:p w14:paraId="69824969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>
        <w:rPr>
          <w:lang w:val="es-ES_tradnl"/>
        </w:rPr>
        <w:t>Peso:</w:t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>
        <w:rPr>
          <w:lang w:val="es-ES_tradnl"/>
        </w:rPr>
        <w:t>7</w:t>
      </w:r>
      <w:r w:rsidR="00105EF4">
        <w:rPr>
          <w:lang w:val="es-ES_tradnl"/>
        </w:rPr>
        <w:t>5</w:t>
      </w:r>
      <w:r>
        <w:rPr>
          <w:lang w:val="es-ES_tradnl"/>
        </w:rPr>
        <w:t xml:space="preserve"> kg</w:t>
      </w:r>
    </w:p>
    <w:p w14:paraId="46472579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>
        <w:rPr>
          <w:lang w:val="es-ES_tradnl"/>
        </w:rPr>
        <w:t>Plataforma:</w:t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>
        <w:rPr>
          <w:lang w:val="es-ES_tradnl"/>
        </w:rPr>
        <w:t>660 x 540 mm</w:t>
      </w:r>
    </w:p>
    <w:p w14:paraId="3275751D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>
        <w:rPr>
          <w:lang w:val="es-ES_tradnl"/>
        </w:rPr>
        <w:t>Capacidad:</w:t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>
        <w:rPr>
          <w:lang w:val="es-ES_tradnl"/>
        </w:rPr>
        <w:t>6 cestos con una altura de 115mm,</w:t>
      </w:r>
      <w:r w:rsidR="00105EF4">
        <w:rPr>
          <w:lang w:val="pt-BR"/>
        </w:rPr>
        <w:t xml:space="preserve"> </w:t>
      </w:r>
      <w:r>
        <w:rPr>
          <w:lang w:val="es-ES_tradnl"/>
        </w:rPr>
        <w:t>9 cestos con una altura de 75 mm</w:t>
      </w:r>
    </w:p>
    <w:p w14:paraId="5F1AB16D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>
        <w:rPr>
          <w:lang w:val="es-ES_tradnl"/>
        </w:rPr>
        <w:t>Altura de apilado con</w:t>
      </w:r>
    </w:p>
    <w:p w14:paraId="1E157EE9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>
        <w:rPr>
          <w:lang w:val="es-ES_tradnl"/>
        </w:rPr>
        <w:t>tapa tipo campana:</w:t>
      </w:r>
      <w:r w:rsidRPr="002E6834">
        <w:rPr>
          <w:lang w:val="pt-BR"/>
        </w:rPr>
        <w:tab/>
      </w:r>
      <w:r w:rsidR="00513C97">
        <w:rPr>
          <w:lang w:val="es-ES_tradnl"/>
        </w:rPr>
        <w:t>680</w:t>
      </w:r>
      <w:r>
        <w:rPr>
          <w:lang w:val="es-ES_tradnl"/>
        </w:rPr>
        <w:t xml:space="preserve"> mm</w:t>
      </w:r>
    </w:p>
    <w:p w14:paraId="39B28218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>
        <w:rPr>
          <w:lang w:val="es-ES_tradnl"/>
        </w:rPr>
        <w:t>Altura de apilado sin</w:t>
      </w:r>
    </w:p>
    <w:p w14:paraId="10359735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>
        <w:rPr>
          <w:lang w:val="es-ES_tradnl"/>
        </w:rPr>
        <w:t>tapa tipo campana:</w:t>
      </w:r>
      <w:r w:rsidRPr="002E6834">
        <w:rPr>
          <w:lang w:val="pt-BR"/>
        </w:rPr>
        <w:tab/>
      </w:r>
      <w:r w:rsidR="00513C97">
        <w:rPr>
          <w:lang w:val="pt-BR"/>
        </w:rPr>
        <w:t>540</w:t>
      </w:r>
      <w:r>
        <w:rPr>
          <w:lang w:val="es-ES_tradnl"/>
        </w:rPr>
        <w:t xml:space="preserve"> mm</w:t>
      </w:r>
    </w:p>
    <w:p w14:paraId="72F6807A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>
        <w:rPr>
          <w:lang w:val="es-ES_tradnl"/>
        </w:rPr>
        <w:t>Espacio interior del aparato:Temperatura de +30°C a</w:t>
      </w:r>
    </w:p>
    <w:p w14:paraId="75ABB94F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 w:rsidRPr="002E6834">
        <w:rPr>
          <w:lang w:val="pt-BR"/>
        </w:rPr>
        <w:tab/>
      </w:r>
      <w:r w:rsidRPr="002E6834">
        <w:rPr>
          <w:lang w:val="pt-BR"/>
        </w:rPr>
        <w:tab/>
      </w:r>
      <w:r>
        <w:rPr>
          <w:lang w:val="es-ES_tradnl"/>
        </w:rPr>
        <w:t>+110°C regulable</w:t>
      </w:r>
    </w:p>
    <w:p w14:paraId="57F1089B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>
        <w:rPr>
          <w:lang w:val="es-ES_tradnl"/>
        </w:rPr>
        <w:t>Consumo nominal de corriente:</w:t>
      </w:r>
      <w:r w:rsidRPr="002E6834">
        <w:rPr>
          <w:lang w:val="pt-BR"/>
        </w:rPr>
        <w:tab/>
      </w:r>
      <w:r w:rsidRPr="002E6834">
        <w:rPr>
          <w:lang w:val="pt-BR"/>
        </w:rPr>
        <w:tab/>
      </w:r>
      <w:r>
        <w:rPr>
          <w:lang w:val="es-ES_tradnl"/>
        </w:rPr>
        <w:t>220-240V / 50Hz / 1,8 kW</w:t>
      </w:r>
    </w:p>
    <w:p w14:paraId="54E3F45B" w14:textId="77777777" w:rsidR="002E6834" w:rsidRDefault="002E6834" w:rsidP="002E6834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pt-BR"/>
        </w:rPr>
      </w:pPr>
      <w:r>
        <w:rPr>
          <w:lang w:val="es-ES_tradnl"/>
        </w:rPr>
        <w:t>Emisiones:</w:t>
      </w:r>
      <w:r>
        <w:rPr>
          <w:lang w:val="es-ES_tradnl"/>
        </w:rPr>
        <w:tab/>
      </w:r>
      <w:r>
        <w:rPr>
          <w:lang w:val="es-ES_tradnl"/>
        </w:rPr>
        <w:tab/>
        <w:t>El nivel de ruidos del aparato en el puesto de trabajo es inferior a 70 dB(A)</w:t>
      </w:r>
    </w:p>
    <w:p w14:paraId="48221CED" w14:textId="77777777" w:rsidR="009F1360" w:rsidRPr="002E6834" w:rsidRDefault="009F136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5FBC9014" w14:textId="77777777" w:rsidR="009F1360" w:rsidRPr="002E6834" w:rsidRDefault="002E6834" w:rsidP="00105EF4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  <w:r>
        <w:rPr>
          <w:lang w:val="pt-BR"/>
        </w:rPr>
        <w:br w:type="page"/>
      </w:r>
      <w:r w:rsidR="009F1360">
        <w:rPr>
          <w:lang w:val="es-ES_tradnl"/>
        </w:rPr>
        <w:lastRenderedPageBreak/>
        <w:t>Características especiales</w:t>
      </w:r>
    </w:p>
    <w:p w14:paraId="5FF04341" w14:textId="77777777" w:rsidR="009F1360" w:rsidRPr="002E6834" w:rsidRDefault="009F136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pt-BR"/>
        </w:rPr>
      </w:pPr>
    </w:p>
    <w:p w14:paraId="1F50F559" w14:textId="77777777" w:rsidR="009F1360" w:rsidRPr="002E6834" w:rsidRDefault="009F136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pt-BR"/>
        </w:rPr>
      </w:pPr>
      <w:r>
        <w:rPr>
          <w:lang w:val="es-ES_tradnl"/>
        </w:rPr>
        <w:t>Protección contra salpicaduras y chorros de agua (IPX 5)</w:t>
      </w:r>
    </w:p>
    <w:p w14:paraId="7FE11DE9" w14:textId="77777777" w:rsidR="009F1360" w:rsidRDefault="009F136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Puede modificarse la tensión de resorte</w:t>
      </w:r>
    </w:p>
    <w:p w14:paraId="7A4577E4" w14:textId="77777777" w:rsidR="009F1360" w:rsidRPr="00DF380C" w:rsidRDefault="009F136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Distribución homogénea del calor mediante calefacción de aire circulante.</w:t>
      </w:r>
    </w:p>
    <w:p w14:paraId="56155698" w14:textId="77777777" w:rsidR="00DF380C" w:rsidRPr="00DF380C" w:rsidRDefault="00DF380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 w:rsidRPr="00DF380C">
        <w:rPr>
          <w:lang w:val="en-US"/>
        </w:rPr>
        <w:t>Rango de regulación ECO para el calentamiento y el mantenimiento con eficiencia energética de las piezas de la vajilla a una temperatura de &gt;/= 60 °C</w:t>
      </w:r>
    </w:p>
    <w:p w14:paraId="0BA7ED4C" w14:textId="77777777" w:rsidR="009F1360" w:rsidRPr="00DF380C" w:rsidRDefault="009F136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 xml:space="preserve">Apto para instalaciones de optimización </w:t>
      </w:r>
    </w:p>
    <w:p w14:paraId="44473B8D" w14:textId="77777777" w:rsidR="009F1360" w:rsidRDefault="009F136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18665, parte 6 </w:t>
      </w:r>
    </w:p>
    <w:p w14:paraId="7BC459E0" w14:textId="77777777" w:rsidR="009F1360" w:rsidRDefault="009F1360">
      <w:pPr>
        <w:tabs>
          <w:tab w:val="left" w:pos="1701"/>
        </w:tabs>
        <w:ind w:right="-283"/>
      </w:pPr>
    </w:p>
    <w:p w14:paraId="36B8D56B" w14:textId="77777777" w:rsidR="009F1360" w:rsidRDefault="009F1360">
      <w:pPr>
        <w:tabs>
          <w:tab w:val="left" w:pos="1701"/>
        </w:tabs>
        <w:ind w:right="-283"/>
      </w:pPr>
    </w:p>
    <w:p w14:paraId="6BE04B33" w14:textId="77777777" w:rsidR="009F1360" w:rsidRDefault="009F1360">
      <w:pPr>
        <w:tabs>
          <w:tab w:val="left" w:pos="1701"/>
        </w:tabs>
        <w:ind w:right="-283"/>
        <w:rPr>
          <w:b/>
        </w:rPr>
      </w:pPr>
      <w:r>
        <w:rPr>
          <w:b/>
          <w:lang w:val="es-ES_tradnl"/>
        </w:rPr>
        <w:t>Producto</w:t>
      </w:r>
    </w:p>
    <w:p w14:paraId="16B1E1DC" w14:textId="77777777" w:rsidR="009F1360" w:rsidRDefault="009F1360">
      <w:pPr>
        <w:tabs>
          <w:tab w:val="left" w:pos="1701"/>
        </w:tabs>
        <w:ind w:right="-283"/>
      </w:pPr>
    </w:p>
    <w:p w14:paraId="413271FD" w14:textId="32709969" w:rsidR="009F1360" w:rsidRDefault="009F136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Fabricante:</w:t>
      </w:r>
      <w:r>
        <w:tab/>
      </w:r>
      <w:r>
        <w:tab/>
      </w:r>
      <w:r>
        <w:tab/>
      </w:r>
      <w:r w:rsidR="005B45DF" w:rsidRPr="005B45DF">
        <w:t>B.PRO</w:t>
      </w:r>
    </w:p>
    <w:p w14:paraId="474BD22C" w14:textId="77777777" w:rsidR="009F1360" w:rsidRDefault="009F1360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es-ES_tradnl"/>
        </w:rPr>
        <w:t>Modelo:</w:t>
      </w:r>
      <w:r>
        <w:tab/>
      </w:r>
      <w:r>
        <w:tab/>
      </w:r>
      <w:r>
        <w:tab/>
      </w:r>
      <w:r>
        <w:tab/>
      </w:r>
      <w:r>
        <w:rPr>
          <w:lang w:val="es-ES_tradnl"/>
        </w:rPr>
        <w:t xml:space="preserve">CHV 66/ 54  </w:t>
      </w:r>
    </w:p>
    <w:p w14:paraId="42CAC4F7" w14:textId="77777777" w:rsidR="009F1360" w:rsidRDefault="009F136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N° de pedido</w:t>
      </w:r>
      <w:r>
        <w:tab/>
      </w:r>
      <w:r>
        <w:tab/>
      </w:r>
      <w:r>
        <w:tab/>
        <w:t>57</w:t>
      </w:r>
      <w:r w:rsidR="00105EF4">
        <w:t>4 904</w:t>
      </w:r>
    </w:p>
    <w:sectPr w:rsidR="009F1360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17D2" w14:textId="77777777" w:rsidR="002F17BF" w:rsidRDefault="002F17BF">
      <w:r>
        <w:separator/>
      </w:r>
    </w:p>
  </w:endnote>
  <w:endnote w:type="continuationSeparator" w:id="0">
    <w:p w14:paraId="6520F2B3" w14:textId="77777777" w:rsidR="002F17BF" w:rsidRDefault="002F1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684DC" w14:textId="77777777" w:rsidR="009F1360" w:rsidRPr="00074071" w:rsidRDefault="009F1360">
    <w:pPr>
      <w:pStyle w:val="Fuzeile"/>
      <w:rPr>
        <w:sz w:val="16"/>
      </w:rPr>
    </w:pPr>
    <w:r w:rsidRPr="00074071">
      <w:rPr>
        <w:noProof/>
        <w:sz w:val="16"/>
      </w:rPr>
      <w:t xml:space="preserve">LV-Text CHV 66/ 54 - Version </w:t>
    </w:r>
    <w:r w:rsidR="00866B69">
      <w:rPr>
        <w:noProof/>
        <w:sz w:val="16"/>
      </w:rPr>
      <w:t>6</w:t>
    </w:r>
    <w:r w:rsidRPr="00074071">
      <w:rPr>
        <w:noProof/>
        <w:sz w:val="16"/>
      </w:rPr>
      <w:t>.0</w:t>
    </w:r>
    <w:r w:rsidR="00866B69">
      <w:rPr>
        <w:noProof/>
        <w:sz w:val="16"/>
      </w:rPr>
      <w:t xml:space="preserve"> </w:t>
    </w:r>
    <w:r w:rsidRPr="00074071">
      <w:rPr>
        <w:noProof/>
        <w:sz w:val="16"/>
      </w:rPr>
      <w:t xml:space="preserve">/ </w:t>
    </w:r>
    <w:r w:rsidR="00074071" w:rsidRPr="00074071">
      <w:rPr>
        <w:noProof/>
        <w:sz w:val="16"/>
      </w:rPr>
      <w:t>J. Sche</w:t>
    </w:r>
    <w:r w:rsidR="00074071">
      <w:rPr>
        <w:noProof/>
        <w:sz w:val="16"/>
      </w:rPr>
      <w:t>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30F8B" w14:textId="77777777" w:rsidR="002F17BF" w:rsidRDefault="002F17BF">
      <w:r>
        <w:separator/>
      </w:r>
    </w:p>
  </w:footnote>
  <w:footnote w:type="continuationSeparator" w:id="0">
    <w:p w14:paraId="4C26F789" w14:textId="77777777" w:rsidR="002F17BF" w:rsidRDefault="002F1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87381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6A643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F004BB5"/>
    <w:multiLevelType w:val="multi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2"/>
  </w:num>
  <w:num w:numId="6">
    <w:abstractNumId w:val="0"/>
  </w:num>
  <w:num w:numId="7">
    <w:abstractNumId w:val="2"/>
  </w:num>
  <w:num w:numId="8">
    <w:abstractNumId w:val="19"/>
  </w:num>
  <w:num w:numId="9">
    <w:abstractNumId w:val="6"/>
  </w:num>
  <w:num w:numId="10">
    <w:abstractNumId w:val="7"/>
  </w:num>
  <w:num w:numId="11">
    <w:abstractNumId w:val="20"/>
  </w:num>
  <w:num w:numId="12">
    <w:abstractNumId w:val="23"/>
  </w:num>
  <w:num w:numId="13">
    <w:abstractNumId w:val="1"/>
  </w:num>
  <w:num w:numId="14">
    <w:abstractNumId w:val="17"/>
  </w:num>
  <w:num w:numId="15">
    <w:abstractNumId w:val="3"/>
  </w:num>
  <w:num w:numId="16">
    <w:abstractNumId w:val="14"/>
  </w:num>
  <w:num w:numId="17">
    <w:abstractNumId w:val="12"/>
  </w:num>
  <w:num w:numId="18">
    <w:abstractNumId w:val="15"/>
  </w:num>
  <w:num w:numId="19">
    <w:abstractNumId w:val="8"/>
  </w:num>
  <w:num w:numId="20">
    <w:abstractNumId w:val="21"/>
  </w:num>
  <w:num w:numId="21">
    <w:abstractNumId w:val="18"/>
  </w:num>
  <w:num w:numId="22">
    <w:abstractNumId w:val="13"/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834"/>
    <w:rsid w:val="00074071"/>
    <w:rsid w:val="00094133"/>
    <w:rsid w:val="00105EF4"/>
    <w:rsid w:val="0012614F"/>
    <w:rsid w:val="00144856"/>
    <w:rsid w:val="002E6834"/>
    <w:rsid w:val="002F17BF"/>
    <w:rsid w:val="00503427"/>
    <w:rsid w:val="00513C97"/>
    <w:rsid w:val="00536811"/>
    <w:rsid w:val="005B45DF"/>
    <w:rsid w:val="006D4FCF"/>
    <w:rsid w:val="00866B69"/>
    <w:rsid w:val="009509C4"/>
    <w:rsid w:val="009F1360"/>
    <w:rsid w:val="00A4330A"/>
    <w:rsid w:val="00BE06CD"/>
    <w:rsid w:val="00D13D39"/>
    <w:rsid w:val="00DF380C"/>
    <w:rsid w:val="00E5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F9332"/>
  <w15:chartTrackingRefBased/>
  <w15:docId w15:val="{FAD1100D-506C-4EFE-B4EE-429A221E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2737</Characters>
  <Application>Microsoft Office Word</Application>
  <DocSecurity>0</DocSecurity>
  <Lines>110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2002-10-31T10:36:00Z</cp:lastPrinted>
  <dcterms:created xsi:type="dcterms:W3CDTF">2021-09-24T14:33:00Z</dcterms:created>
  <dcterms:modified xsi:type="dcterms:W3CDTF">2021-09-24T14:33:00Z</dcterms:modified>
</cp:coreProperties>
</file>